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A4B0" w14:textId="77777777" w:rsidR="00023D0A" w:rsidRPr="00221DD8" w:rsidRDefault="00023D0A">
      <w:pPr>
        <w:rPr>
          <w:rFonts w:ascii="Arial" w:hAnsi="Arial" w:cs="Arial"/>
        </w:rPr>
      </w:pPr>
      <w:r w:rsidRPr="00221DD8">
        <w:rPr>
          <w:rFonts w:ascii="Arial" w:hAnsi="Arial" w:cs="Arial"/>
        </w:rPr>
        <w:t xml:space="preserve">Truth-Tellers </w:t>
      </w:r>
    </w:p>
    <w:p w14:paraId="4D54E7F9" w14:textId="1FC00439" w:rsidR="00023D0A" w:rsidRPr="00221DD8" w:rsidRDefault="00023D0A">
      <w:pPr>
        <w:rPr>
          <w:rFonts w:ascii="Arial" w:hAnsi="Arial" w:cs="Arial"/>
        </w:rPr>
      </w:pPr>
      <w:r w:rsidRPr="00221DD8">
        <w:rPr>
          <w:rFonts w:ascii="Arial" w:hAnsi="Arial" w:cs="Arial"/>
        </w:rPr>
        <w:t>Sermon on the Mount #</w:t>
      </w:r>
      <w:r w:rsidR="00221DD8" w:rsidRPr="00221DD8">
        <w:rPr>
          <w:rFonts w:ascii="Arial" w:hAnsi="Arial" w:cs="Arial"/>
        </w:rPr>
        <w:t>7</w:t>
      </w:r>
      <w:r w:rsidRPr="00221DD8">
        <w:rPr>
          <w:rFonts w:ascii="Arial" w:hAnsi="Arial" w:cs="Arial"/>
        </w:rPr>
        <w:t xml:space="preserve"> </w:t>
      </w:r>
    </w:p>
    <w:p w14:paraId="18D72D16" w14:textId="2D1F6706" w:rsidR="007D3525" w:rsidRDefault="00023D0A">
      <w:pPr>
        <w:rPr>
          <w:rFonts w:ascii="Arial" w:hAnsi="Arial" w:cs="Arial"/>
        </w:rPr>
      </w:pPr>
      <w:r w:rsidRPr="00221DD8">
        <w:rPr>
          <w:rFonts w:ascii="Arial" w:hAnsi="Arial" w:cs="Arial"/>
        </w:rPr>
        <w:t>Matthew 5:33-37</w:t>
      </w:r>
    </w:p>
    <w:p w14:paraId="28C01956" w14:textId="489D25BB" w:rsidR="00221DD8" w:rsidRDefault="00221DD8">
      <w:pPr>
        <w:rPr>
          <w:rFonts w:ascii="Arial" w:hAnsi="Arial" w:cs="Arial"/>
        </w:rPr>
      </w:pPr>
      <w:r>
        <w:rPr>
          <w:rFonts w:ascii="Arial" w:hAnsi="Arial" w:cs="Arial"/>
        </w:rPr>
        <w:t>7.25.2021</w:t>
      </w:r>
    </w:p>
    <w:p w14:paraId="6B132407" w14:textId="77777777" w:rsidR="00470761" w:rsidRDefault="00470761">
      <w:pPr>
        <w:rPr>
          <w:rFonts w:ascii="Arial" w:hAnsi="Arial" w:cs="Arial"/>
          <w:b/>
          <w:bCs/>
        </w:rPr>
      </w:pPr>
    </w:p>
    <w:p w14:paraId="2274FF04" w14:textId="6DA38FC7" w:rsidR="001F3987" w:rsidRPr="00ED0E9C" w:rsidRDefault="00023D0A">
      <w:pPr>
        <w:rPr>
          <w:rFonts w:ascii="Arial" w:hAnsi="Arial" w:cs="Arial"/>
          <w:b/>
          <w:bCs/>
        </w:rPr>
      </w:pPr>
      <w:r w:rsidRPr="00ED0E9C">
        <w:rPr>
          <w:rFonts w:ascii="Arial" w:hAnsi="Arial" w:cs="Arial"/>
          <w:b/>
          <w:bCs/>
        </w:rPr>
        <w:t>Introduction</w:t>
      </w:r>
      <w:r w:rsidR="00221DD8" w:rsidRPr="00ED0E9C">
        <w:rPr>
          <w:rFonts w:ascii="Arial" w:hAnsi="Arial" w:cs="Arial"/>
          <w:b/>
          <w:bCs/>
        </w:rPr>
        <w:t>:</w:t>
      </w:r>
    </w:p>
    <w:p w14:paraId="36CFBA42" w14:textId="6ADE87F0" w:rsidR="006F0D93" w:rsidRDefault="006F0D93">
      <w:pPr>
        <w:rPr>
          <w:rFonts w:ascii="Arial" w:hAnsi="Arial" w:cs="Arial"/>
        </w:rPr>
      </w:pPr>
      <w:r>
        <w:rPr>
          <w:rFonts w:ascii="Arial" w:hAnsi="Arial" w:cs="Arial"/>
        </w:rPr>
        <w:t xml:space="preserve">     </w:t>
      </w:r>
      <w:r w:rsidRPr="006F0D93">
        <w:rPr>
          <w:rFonts w:ascii="Arial" w:hAnsi="Arial" w:cs="Arial"/>
        </w:rPr>
        <w:t>As we continue our teaching series on the Sermon on the Mount, I want to remind you of exactly what Jesus is doing in this teaching. You will remember that he begins the sermon by telling us that he did not come to abolish the law but to fulfill it. He is showing how the religious leaders have corrupted and complicated the law and he is giving us a clear understanding of the intentions of the law. So far, he has touched on the sins of hate, lust, and marital corruption and in today’s passage he will tackle the sin of lying.</w:t>
      </w:r>
    </w:p>
    <w:p w14:paraId="7611F846" w14:textId="77777777" w:rsidR="00AB478F" w:rsidRDefault="00AB478F">
      <w:pPr>
        <w:rPr>
          <w:rFonts w:ascii="Arial" w:hAnsi="Arial" w:cs="Arial"/>
        </w:rPr>
      </w:pPr>
    </w:p>
    <w:p w14:paraId="6F7ED632" w14:textId="6D19E7D5" w:rsidR="001F3987" w:rsidRPr="006C1C96" w:rsidRDefault="001F3987" w:rsidP="00470761">
      <w:pPr>
        <w:pStyle w:val="ListParagraph"/>
        <w:numPr>
          <w:ilvl w:val="0"/>
          <w:numId w:val="3"/>
        </w:numPr>
        <w:spacing w:line="480" w:lineRule="auto"/>
        <w:rPr>
          <w:rFonts w:ascii="Arial" w:hAnsi="Arial" w:cs="Arial"/>
          <w:b/>
          <w:bCs/>
          <w:sz w:val="24"/>
          <w:szCs w:val="24"/>
        </w:rPr>
      </w:pPr>
      <w:r w:rsidRPr="006C1C96">
        <w:rPr>
          <w:rFonts w:ascii="Arial" w:hAnsi="Arial" w:cs="Arial"/>
          <w:b/>
          <w:bCs/>
          <w:sz w:val="24"/>
          <w:szCs w:val="24"/>
        </w:rPr>
        <w:t>What is a vow?</w:t>
      </w:r>
    </w:p>
    <w:p w14:paraId="15DFC640" w14:textId="14E94895" w:rsidR="001F3987" w:rsidRDefault="003F041F" w:rsidP="00470761">
      <w:pPr>
        <w:pStyle w:val="ListParagraph"/>
        <w:numPr>
          <w:ilvl w:val="1"/>
          <w:numId w:val="3"/>
        </w:numPr>
        <w:spacing w:line="480" w:lineRule="auto"/>
        <w:rPr>
          <w:rFonts w:ascii="Arial" w:hAnsi="Arial" w:cs="Arial"/>
        </w:rPr>
      </w:pPr>
      <w:r>
        <w:rPr>
          <w:rFonts w:ascii="Arial" w:hAnsi="Arial" w:cs="Arial"/>
        </w:rPr>
        <w:t>A promise to do something made “before” God or “to” God</w:t>
      </w:r>
    </w:p>
    <w:p w14:paraId="2B522789" w14:textId="1B13EBC3" w:rsidR="003F041F" w:rsidRDefault="003F041F" w:rsidP="00470761">
      <w:pPr>
        <w:pStyle w:val="ListParagraph"/>
        <w:numPr>
          <w:ilvl w:val="1"/>
          <w:numId w:val="3"/>
        </w:numPr>
        <w:spacing w:line="480" w:lineRule="auto"/>
        <w:rPr>
          <w:rFonts w:ascii="Arial" w:hAnsi="Arial" w:cs="Arial"/>
        </w:rPr>
      </w:pPr>
      <w:r>
        <w:rPr>
          <w:rFonts w:ascii="Arial" w:hAnsi="Arial" w:cs="Arial"/>
        </w:rPr>
        <w:t>It is no light matter</w:t>
      </w:r>
    </w:p>
    <w:p w14:paraId="259D011B" w14:textId="77777777" w:rsidR="00A328E9" w:rsidRPr="006C1C96" w:rsidRDefault="00A328E9" w:rsidP="00325074">
      <w:pPr>
        <w:rPr>
          <w:rFonts w:ascii="Arial" w:hAnsi="Arial" w:cs="Arial"/>
          <w:color w:val="FF0000"/>
        </w:rPr>
      </w:pPr>
      <w:r w:rsidRPr="006C1C96">
        <w:rPr>
          <w:rFonts w:ascii="Arial" w:hAnsi="Arial" w:cs="Arial"/>
          <w:color w:val="FF0000"/>
        </w:rPr>
        <w:t>3 Fear the Lord your God, worship him, and take your oaths in his name. 14 Do not follow other gods, the gods of the peoples around you, 15 for the Lord your God, who is among you, is a jealous God. -- Deuteronomy 6:13-15 (CSB)</w:t>
      </w:r>
    </w:p>
    <w:p w14:paraId="7288BD8E" w14:textId="1198951C" w:rsidR="001F3987" w:rsidRPr="006C1C96" w:rsidRDefault="001F3987" w:rsidP="00470761">
      <w:pPr>
        <w:pStyle w:val="ListParagraph"/>
        <w:numPr>
          <w:ilvl w:val="0"/>
          <w:numId w:val="3"/>
        </w:numPr>
        <w:spacing w:line="480" w:lineRule="auto"/>
        <w:rPr>
          <w:rFonts w:ascii="Arial" w:hAnsi="Arial" w:cs="Arial"/>
          <w:b/>
          <w:bCs/>
          <w:sz w:val="24"/>
          <w:szCs w:val="24"/>
        </w:rPr>
      </w:pPr>
      <w:r w:rsidRPr="006C1C96">
        <w:rPr>
          <w:rFonts w:ascii="Arial" w:hAnsi="Arial" w:cs="Arial"/>
          <w:b/>
          <w:bCs/>
          <w:sz w:val="24"/>
          <w:szCs w:val="24"/>
        </w:rPr>
        <w:t>What is Jesus Confronting?</w:t>
      </w:r>
    </w:p>
    <w:p w14:paraId="2C8F3CC7" w14:textId="6BCFB736" w:rsidR="003F041F" w:rsidRDefault="00794718" w:rsidP="00470761">
      <w:pPr>
        <w:pStyle w:val="ListParagraph"/>
        <w:numPr>
          <w:ilvl w:val="1"/>
          <w:numId w:val="3"/>
        </w:numPr>
        <w:spacing w:line="480" w:lineRule="auto"/>
        <w:rPr>
          <w:rFonts w:ascii="Arial" w:hAnsi="Arial" w:cs="Arial"/>
        </w:rPr>
      </w:pPr>
      <w:r>
        <w:rPr>
          <w:rFonts w:ascii="Arial" w:hAnsi="Arial" w:cs="Arial"/>
        </w:rPr>
        <w:t>Purposeful Dishonesty</w:t>
      </w:r>
    </w:p>
    <w:p w14:paraId="1AB490E0" w14:textId="4078132B" w:rsidR="00794718" w:rsidRDefault="00794718" w:rsidP="00470761">
      <w:pPr>
        <w:pStyle w:val="ListParagraph"/>
        <w:numPr>
          <w:ilvl w:val="1"/>
          <w:numId w:val="3"/>
        </w:numPr>
        <w:spacing w:line="480" w:lineRule="auto"/>
        <w:rPr>
          <w:rFonts w:ascii="Arial" w:hAnsi="Arial" w:cs="Arial"/>
        </w:rPr>
      </w:pPr>
      <w:r>
        <w:rPr>
          <w:rFonts w:ascii="Arial" w:hAnsi="Arial" w:cs="Arial"/>
        </w:rPr>
        <w:t>Reckless promises</w:t>
      </w:r>
    </w:p>
    <w:p w14:paraId="3A75DF32" w14:textId="77777777" w:rsidR="00176F6D" w:rsidRPr="006C1C96" w:rsidRDefault="00176F6D" w:rsidP="00176F6D">
      <w:pPr>
        <w:rPr>
          <w:rFonts w:ascii="Arial" w:hAnsi="Arial" w:cs="Arial"/>
          <w:color w:val="FF0000"/>
        </w:rPr>
      </w:pPr>
      <w:r w:rsidRPr="006C1C96">
        <w:rPr>
          <w:rFonts w:ascii="Arial" w:hAnsi="Arial" w:cs="Arial"/>
          <w:color w:val="FF0000"/>
        </w:rPr>
        <w:t>16 “Woe to you, blind guides, who say, ‘Whoever takes an oath by the temple, it means nothing. But whoever takes an oath by the gold of the temple is bound by his oath.’ 17 Blind fools! For which is greater, the gold or the temple that sanctified the gold?  -- Matthew 23:16-17 (CSB)</w:t>
      </w:r>
    </w:p>
    <w:p w14:paraId="47A42B39" w14:textId="7079035B" w:rsidR="001F3987" w:rsidRPr="006C1C96" w:rsidRDefault="001F3987" w:rsidP="00470761">
      <w:pPr>
        <w:pStyle w:val="ListParagraph"/>
        <w:numPr>
          <w:ilvl w:val="0"/>
          <w:numId w:val="3"/>
        </w:numPr>
        <w:spacing w:line="480" w:lineRule="auto"/>
        <w:rPr>
          <w:rFonts w:ascii="Arial" w:hAnsi="Arial" w:cs="Arial"/>
          <w:b/>
          <w:bCs/>
          <w:sz w:val="24"/>
          <w:szCs w:val="24"/>
        </w:rPr>
      </w:pPr>
      <w:r w:rsidRPr="006C1C96">
        <w:rPr>
          <w:rFonts w:ascii="Arial" w:hAnsi="Arial" w:cs="Arial"/>
          <w:b/>
          <w:bCs/>
          <w:sz w:val="24"/>
          <w:szCs w:val="24"/>
        </w:rPr>
        <w:t>How does this impact me?</w:t>
      </w:r>
    </w:p>
    <w:p w14:paraId="00462C79" w14:textId="1866245C" w:rsidR="00794718" w:rsidRDefault="00794718" w:rsidP="00470761">
      <w:pPr>
        <w:pStyle w:val="ListParagraph"/>
        <w:numPr>
          <w:ilvl w:val="1"/>
          <w:numId w:val="3"/>
        </w:numPr>
        <w:spacing w:line="480" w:lineRule="auto"/>
        <w:rPr>
          <w:rFonts w:ascii="Arial" w:hAnsi="Arial" w:cs="Arial"/>
        </w:rPr>
      </w:pPr>
      <w:r>
        <w:rPr>
          <w:rFonts w:ascii="Arial" w:hAnsi="Arial" w:cs="Arial"/>
        </w:rPr>
        <w:t xml:space="preserve">Beware of your Reckless </w:t>
      </w:r>
      <w:r w:rsidR="0083217D">
        <w:rPr>
          <w:rFonts w:ascii="Arial" w:hAnsi="Arial" w:cs="Arial"/>
        </w:rPr>
        <w:t>promises</w:t>
      </w:r>
    </w:p>
    <w:p w14:paraId="36017A37" w14:textId="41B6DA1E" w:rsidR="0083217D" w:rsidRDefault="0083217D" w:rsidP="00470761">
      <w:pPr>
        <w:pStyle w:val="ListParagraph"/>
        <w:numPr>
          <w:ilvl w:val="1"/>
          <w:numId w:val="3"/>
        </w:numPr>
        <w:spacing w:line="480" w:lineRule="auto"/>
        <w:rPr>
          <w:rFonts w:ascii="Arial" w:hAnsi="Arial" w:cs="Arial"/>
        </w:rPr>
      </w:pPr>
      <w:r>
        <w:rPr>
          <w:rFonts w:ascii="Arial" w:hAnsi="Arial" w:cs="Arial"/>
        </w:rPr>
        <w:t>Be honest in all your dealings</w:t>
      </w:r>
    </w:p>
    <w:p w14:paraId="1EDA78C2" w14:textId="4685C409" w:rsidR="004E31D2" w:rsidRPr="006C1C96" w:rsidRDefault="002200D4" w:rsidP="004E31D2">
      <w:pPr>
        <w:rPr>
          <w:rFonts w:ascii="Arial" w:hAnsi="Arial" w:cs="Arial"/>
          <w:color w:val="FF0000"/>
        </w:rPr>
      </w:pPr>
      <w:r w:rsidRPr="006C1C96">
        <w:rPr>
          <w:rFonts w:ascii="Arial" w:hAnsi="Arial" w:cs="Arial"/>
          <w:color w:val="FF0000"/>
        </w:rPr>
        <w:t xml:space="preserve">37 </w:t>
      </w:r>
      <w:r w:rsidR="00092A62" w:rsidRPr="006C1C96">
        <w:rPr>
          <w:rFonts w:ascii="Arial" w:hAnsi="Arial" w:cs="Arial"/>
          <w:color w:val="FF0000"/>
        </w:rPr>
        <w:t>But let your ‘yes’ mean ‘yes,’ and your ‘no’ mean ‘no.’ Anything more than this is from the evil one. -- Matthew 5:37 (CSB)</w:t>
      </w:r>
    </w:p>
    <w:p w14:paraId="68D6D6DD" w14:textId="78144B38" w:rsidR="00221DD8" w:rsidRDefault="00B165FF">
      <w:pPr>
        <w:rPr>
          <w:rFonts w:ascii="Arial" w:hAnsi="Arial" w:cs="Arial"/>
        </w:rPr>
      </w:pPr>
      <w:r>
        <w:rPr>
          <w:rFonts w:ascii="Arial" w:hAnsi="Arial" w:cs="Arial"/>
        </w:rPr>
        <w:tab/>
      </w:r>
      <w:r w:rsidR="00FE2FD7">
        <w:rPr>
          <w:rFonts w:ascii="Arial" w:hAnsi="Arial" w:cs="Arial"/>
        </w:rPr>
        <w:tab/>
      </w:r>
    </w:p>
    <w:p w14:paraId="128B79F5" w14:textId="585A191A" w:rsidR="00221DD8" w:rsidRDefault="00495DEF" w:rsidP="00470761">
      <w:pPr>
        <w:jc w:val="center"/>
        <w:rPr>
          <w:rFonts w:ascii="Arial" w:hAnsi="Arial" w:cs="Arial"/>
          <w:b/>
          <w:bCs/>
        </w:rPr>
      </w:pPr>
      <w:r>
        <w:rPr>
          <w:rFonts w:ascii="Arial" w:hAnsi="Arial" w:cs="Arial"/>
          <w:b/>
          <w:bCs/>
        </w:rPr>
        <w:lastRenderedPageBreak/>
        <w:t xml:space="preserve">The </w:t>
      </w:r>
      <w:r w:rsidR="00221DD8" w:rsidRPr="00221DD8">
        <w:rPr>
          <w:rFonts w:ascii="Arial" w:hAnsi="Arial" w:cs="Arial"/>
          <w:b/>
          <w:bCs/>
        </w:rPr>
        <w:t xml:space="preserve">Big </w:t>
      </w:r>
      <w:r w:rsidR="0083217D">
        <w:rPr>
          <w:rFonts w:ascii="Arial" w:hAnsi="Arial" w:cs="Arial"/>
          <w:b/>
          <w:bCs/>
        </w:rPr>
        <w:t>Idea</w:t>
      </w:r>
      <w:r w:rsidR="00221DD8" w:rsidRPr="00221DD8">
        <w:rPr>
          <w:rFonts w:ascii="Arial" w:hAnsi="Arial" w:cs="Arial"/>
          <w:b/>
          <w:bCs/>
        </w:rPr>
        <w:t>:</w:t>
      </w:r>
    </w:p>
    <w:p w14:paraId="4EA3CDA0" w14:textId="401864E6" w:rsidR="00023D0A" w:rsidRPr="00023D0A" w:rsidRDefault="00A3219A" w:rsidP="00470761">
      <w:pPr>
        <w:jc w:val="center"/>
        <w:rPr>
          <w:b/>
          <w:bCs/>
        </w:rPr>
      </w:pPr>
      <w:r>
        <w:rPr>
          <w:rFonts w:ascii="Arial" w:hAnsi="Arial" w:cs="Arial"/>
        </w:rPr>
        <w:t xml:space="preserve">Kingdom Citizens </w:t>
      </w:r>
      <w:r w:rsidR="0083217D" w:rsidRPr="0083217D">
        <w:rPr>
          <w:rFonts w:ascii="Arial" w:hAnsi="Arial" w:cs="Arial"/>
        </w:rPr>
        <w:t>live a life of Honesty</w:t>
      </w:r>
    </w:p>
    <w:sectPr w:rsidR="00023D0A" w:rsidRPr="00023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492A"/>
    <w:multiLevelType w:val="hybridMultilevel"/>
    <w:tmpl w:val="0F26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762CE"/>
    <w:multiLevelType w:val="hybridMultilevel"/>
    <w:tmpl w:val="4336E0A6"/>
    <w:lvl w:ilvl="0" w:tplc="5F5492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277569"/>
    <w:multiLevelType w:val="hybridMultilevel"/>
    <w:tmpl w:val="B776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0A"/>
    <w:rsid w:val="00023D0A"/>
    <w:rsid w:val="00092A62"/>
    <w:rsid w:val="00176F6D"/>
    <w:rsid w:val="001F3987"/>
    <w:rsid w:val="002200D4"/>
    <w:rsid w:val="00221DD8"/>
    <w:rsid w:val="002F6FEE"/>
    <w:rsid w:val="00325074"/>
    <w:rsid w:val="00331704"/>
    <w:rsid w:val="003466AF"/>
    <w:rsid w:val="003F041F"/>
    <w:rsid w:val="0045287E"/>
    <w:rsid w:val="00470761"/>
    <w:rsid w:val="00492164"/>
    <w:rsid w:val="00495DEF"/>
    <w:rsid w:val="004E31D2"/>
    <w:rsid w:val="006044C1"/>
    <w:rsid w:val="006C01AE"/>
    <w:rsid w:val="006C1C96"/>
    <w:rsid w:val="006F0D93"/>
    <w:rsid w:val="00794718"/>
    <w:rsid w:val="007D3525"/>
    <w:rsid w:val="0083217D"/>
    <w:rsid w:val="00977342"/>
    <w:rsid w:val="00A3219A"/>
    <w:rsid w:val="00A328E9"/>
    <w:rsid w:val="00AB478F"/>
    <w:rsid w:val="00B165FF"/>
    <w:rsid w:val="00B87D32"/>
    <w:rsid w:val="00DF3B39"/>
    <w:rsid w:val="00E1017F"/>
    <w:rsid w:val="00ED0E9C"/>
    <w:rsid w:val="00FE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3B70"/>
  <w15:chartTrackingRefBased/>
  <w15:docId w15:val="{B623EC49-8F98-4731-989A-10BF48D8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Steve Jones</cp:lastModifiedBy>
  <cp:revision>24</cp:revision>
  <dcterms:created xsi:type="dcterms:W3CDTF">2021-07-19T15:37:00Z</dcterms:created>
  <dcterms:modified xsi:type="dcterms:W3CDTF">2021-07-21T01:29:00Z</dcterms:modified>
</cp:coreProperties>
</file>